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C061" w14:textId="10FCA90F" w:rsidR="004A3282" w:rsidRDefault="003A07F6" w:rsidP="003A07F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第一届中国德国史研究青年论坛报名表</w:t>
      </w:r>
    </w:p>
    <w:p w14:paraId="47EE4DE2" w14:textId="70979B92" w:rsidR="003A07F6" w:rsidRDefault="003A07F6" w:rsidP="00D026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1559"/>
        <w:gridCol w:w="1559"/>
        <w:gridCol w:w="1491"/>
      </w:tblGrid>
      <w:tr w:rsidR="00D02683" w:rsidRPr="00D02683" w14:paraId="698E2BA6" w14:textId="77777777" w:rsidTr="006A487F">
        <w:trPr>
          <w:trHeight w:val="614"/>
        </w:trPr>
        <w:tc>
          <w:tcPr>
            <w:tcW w:w="1271" w:type="dxa"/>
          </w:tcPr>
          <w:p w14:paraId="65E061D5" w14:textId="1DB01D8E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</w:tcPr>
          <w:p w14:paraId="6C160B82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4C45FFB" w14:textId="4771C357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</w:tcPr>
          <w:p w14:paraId="1CA2ED70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7B9F94" w14:textId="5A048E0B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出生年月</w:t>
            </w:r>
          </w:p>
        </w:tc>
        <w:tc>
          <w:tcPr>
            <w:tcW w:w="1491" w:type="dxa"/>
          </w:tcPr>
          <w:p w14:paraId="6EA5CBF3" w14:textId="77777777" w:rsidR="00D02683" w:rsidRPr="00D02683" w:rsidRDefault="00D02683" w:rsidP="00227E68">
            <w:pPr>
              <w:rPr>
                <w:sz w:val="24"/>
              </w:rPr>
            </w:pPr>
          </w:p>
        </w:tc>
      </w:tr>
      <w:tr w:rsidR="00D02683" w:rsidRPr="00D02683" w14:paraId="111E1CB4" w14:textId="77777777" w:rsidTr="006A487F">
        <w:trPr>
          <w:trHeight w:val="563"/>
        </w:trPr>
        <w:tc>
          <w:tcPr>
            <w:tcW w:w="1271" w:type="dxa"/>
          </w:tcPr>
          <w:p w14:paraId="0E2D819C" w14:textId="25EE11C3" w:rsidR="00D02683" w:rsidRPr="00D02683" w:rsidRDefault="006A487F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学习机构</w:t>
            </w:r>
          </w:p>
        </w:tc>
        <w:tc>
          <w:tcPr>
            <w:tcW w:w="1559" w:type="dxa"/>
          </w:tcPr>
          <w:p w14:paraId="02D1EC48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A6238E2" w14:textId="5E710315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专业</w:t>
            </w:r>
          </w:p>
        </w:tc>
        <w:tc>
          <w:tcPr>
            <w:tcW w:w="1559" w:type="dxa"/>
          </w:tcPr>
          <w:p w14:paraId="352D0ED2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C9E5B2B" w14:textId="47C38271" w:rsidR="00D02683" w:rsidRPr="00D02683" w:rsidRDefault="00227E68" w:rsidP="00227E68">
            <w:pPr>
              <w:rPr>
                <w:sz w:val="24"/>
              </w:rPr>
            </w:pPr>
            <w:r w:rsidRPr="00227E68">
              <w:rPr>
                <w:rFonts w:hint="eastAsia"/>
                <w:sz w:val="24"/>
              </w:rPr>
              <w:t>硕</w:t>
            </w:r>
            <w:r w:rsidRPr="00227E68">
              <w:rPr>
                <w:rFonts w:hint="eastAsia"/>
                <w:sz w:val="24"/>
              </w:rPr>
              <w:t>/</w:t>
            </w:r>
            <w:r w:rsidRPr="00227E68">
              <w:rPr>
                <w:rFonts w:hint="eastAsia"/>
                <w:sz w:val="24"/>
              </w:rPr>
              <w:t>博士年级</w:t>
            </w:r>
          </w:p>
        </w:tc>
        <w:tc>
          <w:tcPr>
            <w:tcW w:w="1491" w:type="dxa"/>
          </w:tcPr>
          <w:p w14:paraId="021C420A" w14:textId="77777777" w:rsidR="00D02683" w:rsidRPr="00D02683" w:rsidRDefault="00D02683" w:rsidP="00227E68">
            <w:pPr>
              <w:rPr>
                <w:sz w:val="24"/>
              </w:rPr>
            </w:pPr>
          </w:p>
        </w:tc>
      </w:tr>
      <w:tr w:rsidR="00D02683" w:rsidRPr="00D02683" w14:paraId="25D53CB7" w14:textId="77777777" w:rsidTr="006A487F">
        <w:trPr>
          <w:trHeight w:val="554"/>
        </w:trPr>
        <w:tc>
          <w:tcPr>
            <w:tcW w:w="1271" w:type="dxa"/>
          </w:tcPr>
          <w:p w14:paraId="4B3FD92B" w14:textId="3FD91C42" w:rsidR="00D02683" w:rsidRPr="00D02683" w:rsidRDefault="006A487F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59" w:type="dxa"/>
          </w:tcPr>
          <w:p w14:paraId="6B7B24CE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E3FD909" w14:textId="4DBCC2BE" w:rsidR="00D02683" w:rsidRPr="00D02683" w:rsidRDefault="006A487F" w:rsidP="00227E68">
            <w:pPr>
              <w:rPr>
                <w:sz w:val="24"/>
              </w:rPr>
            </w:pPr>
            <w:r w:rsidRPr="006A487F">
              <w:rPr>
                <w:rFonts w:hint="eastAsia"/>
                <w:sz w:val="24"/>
              </w:rPr>
              <w:t>电话</w:t>
            </w:r>
          </w:p>
        </w:tc>
        <w:tc>
          <w:tcPr>
            <w:tcW w:w="1559" w:type="dxa"/>
          </w:tcPr>
          <w:p w14:paraId="2276252F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97D39BE" w14:textId="2975E1BF" w:rsidR="00D02683" w:rsidRPr="00D02683" w:rsidRDefault="006A487F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91" w:type="dxa"/>
          </w:tcPr>
          <w:p w14:paraId="441CF44E" w14:textId="77777777" w:rsidR="00D02683" w:rsidRPr="00D02683" w:rsidRDefault="00D02683" w:rsidP="00227E68">
            <w:pPr>
              <w:rPr>
                <w:sz w:val="24"/>
              </w:rPr>
            </w:pPr>
          </w:p>
        </w:tc>
      </w:tr>
      <w:tr w:rsidR="00D02683" w:rsidRPr="00D02683" w14:paraId="63A9D433" w14:textId="77777777" w:rsidTr="002B103B">
        <w:trPr>
          <w:trHeight w:val="553"/>
        </w:trPr>
        <w:tc>
          <w:tcPr>
            <w:tcW w:w="1271" w:type="dxa"/>
          </w:tcPr>
          <w:p w14:paraId="0086ECEF" w14:textId="51C371AA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通讯地址</w:t>
            </w:r>
          </w:p>
        </w:tc>
        <w:tc>
          <w:tcPr>
            <w:tcW w:w="7019" w:type="dxa"/>
            <w:gridSpan w:val="5"/>
          </w:tcPr>
          <w:p w14:paraId="1A5901E1" w14:textId="3022D17E" w:rsidR="00DD0CC8" w:rsidRPr="00D02683" w:rsidRDefault="00DD0CC8" w:rsidP="00227E68">
            <w:pPr>
              <w:rPr>
                <w:rFonts w:hint="eastAsia"/>
                <w:sz w:val="24"/>
              </w:rPr>
            </w:pPr>
          </w:p>
        </w:tc>
      </w:tr>
      <w:tr w:rsidR="002B103B" w:rsidRPr="00D02683" w14:paraId="6512EB9F" w14:textId="77777777" w:rsidTr="002B103B">
        <w:trPr>
          <w:trHeight w:val="558"/>
        </w:trPr>
        <w:tc>
          <w:tcPr>
            <w:tcW w:w="1271" w:type="dxa"/>
          </w:tcPr>
          <w:p w14:paraId="0D458C10" w14:textId="1705CD37" w:rsidR="002B103B" w:rsidRPr="00D02683" w:rsidRDefault="002B103B" w:rsidP="00227E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7019" w:type="dxa"/>
            <w:gridSpan w:val="5"/>
          </w:tcPr>
          <w:p w14:paraId="401AF417" w14:textId="77777777" w:rsidR="002B103B" w:rsidRDefault="002B103B" w:rsidP="00227E68">
            <w:pPr>
              <w:rPr>
                <w:sz w:val="24"/>
              </w:rPr>
            </w:pPr>
          </w:p>
        </w:tc>
      </w:tr>
      <w:tr w:rsidR="00D02683" w:rsidRPr="00D02683" w14:paraId="2D87EC17" w14:textId="77777777" w:rsidTr="00863FD8">
        <w:trPr>
          <w:trHeight w:val="1263"/>
        </w:trPr>
        <w:tc>
          <w:tcPr>
            <w:tcW w:w="8290" w:type="dxa"/>
            <w:gridSpan w:val="6"/>
          </w:tcPr>
          <w:p w14:paraId="1AB2A324" w14:textId="70F012C2" w:rsidR="00D02683" w:rsidRPr="00863FD8" w:rsidRDefault="002B103B" w:rsidP="006A487F">
            <w:pPr>
              <w:rPr>
                <w:sz w:val="24"/>
              </w:rPr>
            </w:pPr>
            <w:r w:rsidRPr="00863FD8">
              <w:rPr>
                <w:rFonts w:hint="eastAsia"/>
                <w:sz w:val="24"/>
              </w:rPr>
              <w:t>已发表研究成果：</w:t>
            </w:r>
          </w:p>
          <w:p w14:paraId="093E13BD" w14:textId="3D63048E" w:rsidR="006A487F" w:rsidRPr="006A487F" w:rsidRDefault="006A487F" w:rsidP="006A487F">
            <w:pPr>
              <w:rPr>
                <w:sz w:val="24"/>
              </w:rPr>
            </w:pPr>
          </w:p>
        </w:tc>
      </w:tr>
      <w:tr w:rsidR="00D02683" w:rsidRPr="00D02683" w14:paraId="19E8F96E" w14:textId="77777777" w:rsidTr="00D02683">
        <w:trPr>
          <w:trHeight w:val="1968"/>
        </w:trPr>
        <w:tc>
          <w:tcPr>
            <w:tcW w:w="8290" w:type="dxa"/>
            <w:gridSpan w:val="6"/>
          </w:tcPr>
          <w:p w14:paraId="233FC9B8" w14:textId="77777777" w:rsidR="006A487F" w:rsidRPr="00D70467" w:rsidRDefault="006A487F" w:rsidP="006A487F">
            <w:pPr>
              <w:rPr>
                <w:b/>
                <w:bCs/>
                <w:sz w:val="24"/>
              </w:rPr>
            </w:pPr>
            <w:r w:rsidRPr="00D70467">
              <w:rPr>
                <w:rFonts w:hint="eastAsia"/>
                <w:b/>
                <w:bCs/>
                <w:sz w:val="24"/>
              </w:rPr>
              <w:t>请在所选议题前打“</w:t>
            </w:r>
            <w:r w:rsidRPr="00D70467">
              <w:rPr>
                <w:rFonts w:ascii="Segoe UI Symbol" w:hAnsi="Segoe UI Symbol" w:cs="Segoe UI Symbol"/>
                <w:b/>
                <w:bCs/>
                <w:sz w:val="24"/>
              </w:rPr>
              <w:t>✓</w:t>
            </w:r>
            <w:r w:rsidRPr="00D70467">
              <w:rPr>
                <w:rFonts w:hint="eastAsia"/>
                <w:b/>
                <w:bCs/>
                <w:sz w:val="24"/>
              </w:rPr>
              <w:t>”</w:t>
            </w:r>
          </w:p>
          <w:p w14:paraId="612A592E" w14:textId="77777777" w:rsidR="006A487F" w:rsidRPr="00DD0CC8" w:rsidRDefault="006A487F" w:rsidP="006A48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Pr="00DD0CC8">
              <w:rPr>
                <w:rFonts w:hint="eastAsia"/>
                <w:sz w:val="24"/>
              </w:rPr>
              <w:t>德意志的国家、社会与文化</w:t>
            </w:r>
          </w:p>
          <w:p w14:paraId="30AC2289" w14:textId="77777777" w:rsidR="006A487F" w:rsidRPr="00DD0CC8" w:rsidRDefault="006A487F" w:rsidP="006A48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Pr="00DD0CC8">
              <w:rPr>
                <w:rFonts w:hint="eastAsia"/>
                <w:sz w:val="24"/>
              </w:rPr>
              <w:t>德国与世界</w:t>
            </w:r>
          </w:p>
          <w:p w14:paraId="56B5C007" w14:textId="77777777" w:rsidR="006A487F" w:rsidRPr="00DD0CC8" w:rsidRDefault="006A487F" w:rsidP="006A48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Pr="00DD0CC8">
              <w:rPr>
                <w:rFonts w:hint="eastAsia"/>
                <w:sz w:val="24"/>
              </w:rPr>
              <w:t>德国历史中的时间与空间</w:t>
            </w:r>
          </w:p>
          <w:p w14:paraId="1594B9B7" w14:textId="77777777" w:rsidR="006A487F" w:rsidRPr="00DD0CC8" w:rsidRDefault="006A487F" w:rsidP="006A48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Pr="00DD0CC8">
              <w:rPr>
                <w:rFonts w:hint="eastAsia"/>
                <w:sz w:val="24"/>
              </w:rPr>
              <w:t>德国历史中的连续与断裂</w:t>
            </w:r>
          </w:p>
          <w:p w14:paraId="05A56DE9" w14:textId="77777777" w:rsidR="006A487F" w:rsidRPr="00DD0CC8" w:rsidRDefault="006A487F" w:rsidP="006A48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Pr="00DD0CC8">
              <w:rPr>
                <w:rFonts w:hint="eastAsia"/>
                <w:sz w:val="24"/>
              </w:rPr>
              <w:t>德国历史中的争论</w:t>
            </w:r>
          </w:p>
          <w:p w14:paraId="3676419C" w14:textId="77777777" w:rsidR="006A487F" w:rsidRPr="00DD0CC8" w:rsidRDefault="006A487F" w:rsidP="006A48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Pr="00DD0CC8">
              <w:rPr>
                <w:rFonts w:hint="eastAsia"/>
                <w:sz w:val="24"/>
              </w:rPr>
              <w:t>数字时代下的德国史研究</w:t>
            </w:r>
          </w:p>
          <w:p w14:paraId="71BFDFD3" w14:textId="77777777" w:rsidR="006A487F" w:rsidRDefault="006A487F" w:rsidP="006A48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Pr="00DD0CC8">
              <w:rPr>
                <w:rFonts w:hint="eastAsia"/>
                <w:sz w:val="24"/>
              </w:rPr>
              <w:t>德国史学史</w:t>
            </w:r>
          </w:p>
          <w:p w14:paraId="6AD21E80" w14:textId="1AA9BAE6" w:rsidR="00DD0CC8" w:rsidRPr="00D02683" w:rsidRDefault="00DD0CC8" w:rsidP="00D02683">
            <w:pPr>
              <w:rPr>
                <w:sz w:val="24"/>
              </w:rPr>
            </w:pPr>
          </w:p>
        </w:tc>
      </w:tr>
      <w:tr w:rsidR="006A487F" w:rsidRPr="00D02683" w14:paraId="4A85FF2D" w14:textId="77777777" w:rsidTr="00D02683">
        <w:trPr>
          <w:trHeight w:val="2393"/>
        </w:trPr>
        <w:tc>
          <w:tcPr>
            <w:tcW w:w="8290" w:type="dxa"/>
            <w:gridSpan w:val="6"/>
          </w:tcPr>
          <w:p w14:paraId="3977F886" w14:textId="64D52F87" w:rsidR="006A487F" w:rsidRPr="00D70467" w:rsidRDefault="002B103B" w:rsidP="00D02683">
            <w:pPr>
              <w:rPr>
                <w:b/>
                <w:bCs/>
                <w:sz w:val="24"/>
              </w:rPr>
            </w:pPr>
            <w:r w:rsidRPr="002B103B">
              <w:rPr>
                <w:rFonts w:hint="eastAsia"/>
                <w:b/>
                <w:bCs/>
                <w:sz w:val="24"/>
              </w:rPr>
              <w:t>论文题目：</w:t>
            </w:r>
          </w:p>
        </w:tc>
      </w:tr>
      <w:tr w:rsidR="00DD0CC8" w:rsidRPr="00D02683" w14:paraId="5974F642" w14:textId="77777777" w:rsidTr="00D02683">
        <w:trPr>
          <w:trHeight w:val="2393"/>
        </w:trPr>
        <w:tc>
          <w:tcPr>
            <w:tcW w:w="8290" w:type="dxa"/>
            <w:gridSpan w:val="6"/>
          </w:tcPr>
          <w:p w14:paraId="46FC5875" w14:textId="319467B6" w:rsidR="00DD0CC8" w:rsidRPr="00D70467" w:rsidRDefault="002B103B" w:rsidP="00DD0CC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论文摘要</w:t>
            </w:r>
            <w:r w:rsidR="006A487F">
              <w:rPr>
                <w:rFonts w:hint="eastAsia"/>
                <w:b/>
                <w:bCs/>
                <w:sz w:val="24"/>
              </w:rPr>
              <w:t>：</w:t>
            </w:r>
          </w:p>
          <w:p w14:paraId="5CFC6329" w14:textId="43CDBDEF" w:rsidR="00DD0CC8" w:rsidRDefault="00DD0CC8" w:rsidP="00DD0CC8">
            <w:pPr>
              <w:rPr>
                <w:sz w:val="24"/>
              </w:rPr>
            </w:pPr>
          </w:p>
        </w:tc>
      </w:tr>
    </w:tbl>
    <w:p w14:paraId="1DC02A68" w14:textId="27699BC1" w:rsidR="00D02683" w:rsidRDefault="00D02683" w:rsidP="00D02683"/>
    <w:sectPr w:rsidR="00D02683" w:rsidSect="002E51D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5AD7"/>
    <w:multiLevelType w:val="hybridMultilevel"/>
    <w:tmpl w:val="0464C77C"/>
    <w:lvl w:ilvl="0" w:tplc="0A84D9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C23483"/>
    <w:multiLevelType w:val="hybridMultilevel"/>
    <w:tmpl w:val="AD30A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C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renxq1219@163.com</dc:creator>
  <cp:keywords/>
  <dc:description/>
  <cp:lastModifiedBy>renxq1219@163.com</cp:lastModifiedBy>
  <cp:revision>7</cp:revision>
  <dcterms:created xsi:type="dcterms:W3CDTF">2021-10-14T11:24:00Z</dcterms:created>
  <dcterms:modified xsi:type="dcterms:W3CDTF">2021-10-14T12:17:00Z</dcterms:modified>
</cp:coreProperties>
</file>